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3" w:rsidRPr="00695F80" w:rsidRDefault="00DC2A13" w:rsidP="00DC2A13">
      <w:pPr>
        <w:widowControl/>
        <w:spacing w:line="540" w:lineRule="exact"/>
        <w:rPr>
          <w:rFonts w:ascii="仿宋_GB2312" w:eastAsia="仿宋_GB2312" w:hAnsi="Times New Roman"/>
          <w:sz w:val="32"/>
          <w:szCs w:val="32"/>
        </w:rPr>
      </w:pPr>
      <w:r w:rsidRPr="00695F80">
        <w:rPr>
          <w:rFonts w:ascii="仿宋_GB2312" w:eastAsia="仿宋_GB2312" w:hAnsi="Times New Roman" w:hint="eastAsia"/>
          <w:sz w:val="32"/>
          <w:szCs w:val="32"/>
        </w:rPr>
        <w:t>附件2：</w:t>
      </w:r>
    </w:p>
    <w:p w:rsidR="00DC2A13" w:rsidRDefault="00DC2A13" w:rsidP="00DC2A13">
      <w:pPr>
        <w:widowControl/>
        <w:spacing w:line="540" w:lineRule="exact"/>
        <w:jc w:val="center"/>
        <w:rPr>
          <w:rFonts w:ascii="方正小标宋简体" w:eastAsia="方正小标宋简体" w:hAnsi="仿宋" w:cs="宋体"/>
          <w:kern w:val="0"/>
          <w:sz w:val="40"/>
          <w:szCs w:val="44"/>
        </w:rPr>
      </w:pPr>
    </w:p>
    <w:p w:rsidR="00DC2A13" w:rsidRPr="004060D5" w:rsidRDefault="00DC2A13" w:rsidP="00DC2A13">
      <w:pPr>
        <w:widowControl/>
        <w:spacing w:line="540" w:lineRule="exact"/>
        <w:jc w:val="center"/>
        <w:rPr>
          <w:rFonts w:ascii="方正小标宋简体" w:eastAsia="方正小标宋简体" w:hAnsi="仿宋" w:cs="宋体"/>
          <w:kern w:val="0"/>
          <w:sz w:val="40"/>
          <w:szCs w:val="44"/>
        </w:rPr>
      </w:pPr>
      <w:r w:rsidRPr="004060D5">
        <w:rPr>
          <w:rFonts w:ascii="方正小标宋简体" w:eastAsia="方正小标宋简体" w:hAnsi="仿宋" w:cs="宋体" w:hint="eastAsia"/>
          <w:kern w:val="0"/>
          <w:sz w:val="40"/>
          <w:szCs w:val="44"/>
        </w:rPr>
        <w:t>山西药科职业学院</w:t>
      </w:r>
      <w:r>
        <w:rPr>
          <w:rFonts w:ascii="方正小标宋简体" w:eastAsia="方正小标宋简体" w:hAnsi="仿宋" w:cs="宋体" w:hint="eastAsia"/>
          <w:kern w:val="0"/>
          <w:sz w:val="40"/>
          <w:szCs w:val="44"/>
        </w:rPr>
        <w:t>2019年</w:t>
      </w:r>
      <w:r w:rsidRPr="004060D5">
        <w:rPr>
          <w:rFonts w:ascii="方正小标宋简体" w:eastAsia="方正小标宋简体" w:hAnsi="仿宋" w:cs="宋体" w:hint="eastAsia"/>
          <w:kern w:val="0"/>
          <w:sz w:val="40"/>
          <w:szCs w:val="44"/>
        </w:rPr>
        <w:t>公开招聘工作人员</w:t>
      </w:r>
    </w:p>
    <w:p w:rsidR="00DC2A13" w:rsidRPr="004060D5" w:rsidRDefault="00DC2A13" w:rsidP="00DC2A13">
      <w:pPr>
        <w:widowControl/>
        <w:spacing w:line="540" w:lineRule="exact"/>
        <w:jc w:val="center"/>
        <w:rPr>
          <w:rFonts w:ascii="方正小标宋简体" w:eastAsia="方正小标宋简体" w:hAnsi="仿宋" w:cs="宋体"/>
          <w:kern w:val="0"/>
          <w:sz w:val="40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0"/>
          <w:szCs w:val="44"/>
        </w:rPr>
        <w:t>面试</w:t>
      </w:r>
      <w:r w:rsidRPr="004060D5">
        <w:rPr>
          <w:rFonts w:ascii="方正小标宋简体" w:eastAsia="方正小标宋简体" w:hAnsi="仿宋" w:cs="宋体" w:hint="eastAsia"/>
          <w:kern w:val="0"/>
          <w:sz w:val="40"/>
          <w:szCs w:val="44"/>
        </w:rPr>
        <w:t>规则</w:t>
      </w:r>
    </w:p>
    <w:p w:rsidR="00DC2A13" w:rsidRDefault="00DC2A13" w:rsidP="00DC2A13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一、面试考生应按照面试</w:t>
      </w:r>
      <w:r>
        <w:rPr>
          <w:rFonts w:ascii="仿宋" w:eastAsia="仿宋" w:hAnsi="仿宋" w:cs="宋体" w:hint="eastAsia"/>
          <w:kern w:val="0"/>
          <w:sz w:val="32"/>
          <w:szCs w:val="32"/>
        </w:rPr>
        <w:t>公告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的要求，持</w:t>
      </w:r>
      <w:r>
        <w:rPr>
          <w:rFonts w:ascii="仿宋" w:eastAsia="仿宋" w:hAnsi="仿宋" w:cs="宋体" w:hint="eastAsia"/>
          <w:kern w:val="0"/>
          <w:sz w:val="32"/>
          <w:szCs w:val="32"/>
        </w:rPr>
        <w:t>《面试准考证》和身份证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，按时</w:t>
      </w:r>
      <w:proofErr w:type="gramStart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到候考室</w:t>
      </w:r>
      <w:proofErr w:type="gramEnd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签到、抽签，参加面试，未按规定时间到场的视为缺考。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二、因故不能参加面试或面试时因疾病等原因不能继续面试的，视同自动放弃面试。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三、面试期间采用封闭的办法进行管理，面试顺序由</w:t>
      </w:r>
      <w:r>
        <w:rPr>
          <w:rFonts w:ascii="仿宋" w:eastAsia="仿宋" w:hAnsi="仿宋" w:cs="宋体" w:hint="eastAsia"/>
          <w:kern w:val="0"/>
          <w:sz w:val="32"/>
          <w:szCs w:val="32"/>
        </w:rPr>
        <w:t>面试考生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抽签确定。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四、面试考生所带教案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上面不得有姓名、毕业学校等信息或其他标记。试讲时不得做自我介绍或透漏毕业学校、姓名、籍贯等信息。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五、</w:t>
      </w:r>
      <w:proofErr w:type="gramStart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在候考室</w:t>
      </w:r>
      <w:proofErr w:type="gramEnd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候考期间，考生可携带和阅读书籍类资料，不得携带电子记事本类、移动电话等通讯设备等，已带的要按考</w:t>
      </w:r>
      <w:proofErr w:type="gramStart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务</w:t>
      </w:r>
      <w:proofErr w:type="gramEnd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工作人员的要求关闭电源并存放在指定位置，不得带至座位。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六、面试考生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在候考室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等候，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由引导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员引领进入考场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接受面试。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七、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和考场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内严禁吸烟和喧哗。在</w:t>
      </w:r>
      <w:proofErr w:type="gramStart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候考室内</w:t>
      </w:r>
      <w:proofErr w:type="gramEnd"/>
      <w:r w:rsidRPr="008D7A86">
        <w:rPr>
          <w:rFonts w:ascii="仿宋" w:eastAsia="仿宋" w:hAnsi="仿宋" w:cs="宋体" w:hint="eastAsia"/>
          <w:kern w:val="0"/>
          <w:sz w:val="32"/>
          <w:szCs w:val="32"/>
        </w:rPr>
        <w:t>严禁随意走动、相互交谈、传递信息和资料。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八、面试考生必须严格按照主评委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的指令进行试讲和答辩。</w:t>
      </w:r>
    </w:p>
    <w:p w:rsidR="00DC2A13" w:rsidRDefault="00DC2A13" w:rsidP="00DC2A1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D7A8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九、面试考生必须按照规定的时间进行准备、试讲和答辩，规定时间结束时必须立即停止试讲或答辩。</w:t>
      </w:r>
    </w:p>
    <w:p w:rsidR="00DF6ED2" w:rsidRPr="00DC2A13" w:rsidRDefault="00DC2A13" w:rsidP="00DC2A13">
      <w:pPr>
        <w:widowControl/>
        <w:spacing w:line="540" w:lineRule="exact"/>
        <w:ind w:firstLineChars="200" w:firstLine="640"/>
        <w:jc w:val="left"/>
      </w:pP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十、面试考生违反考试规则的按</w:t>
      </w:r>
      <w:r>
        <w:rPr>
          <w:rFonts w:ascii="仿宋" w:eastAsia="仿宋" w:hAnsi="仿宋" w:cs="宋体" w:hint="eastAsia"/>
          <w:kern w:val="0"/>
          <w:sz w:val="32"/>
          <w:szCs w:val="32"/>
        </w:rPr>
        <w:t>人社部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>
        <w:rPr>
          <w:rFonts w:ascii="仿宋" w:eastAsia="仿宋" w:hAnsi="仿宋" w:cs="宋体" w:hint="eastAsia"/>
          <w:kern w:val="0"/>
          <w:sz w:val="32"/>
          <w:szCs w:val="32"/>
        </w:rPr>
        <w:t>事业单位公开招聘违规违纪行为处理规定</w:t>
      </w:r>
      <w:r w:rsidRPr="008D7A86">
        <w:rPr>
          <w:rFonts w:ascii="仿宋" w:eastAsia="仿宋" w:hAnsi="仿宋" w:cs="宋体" w:hint="eastAsia"/>
          <w:kern w:val="0"/>
          <w:sz w:val="32"/>
          <w:szCs w:val="32"/>
        </w:rPr>
        <w:t>》执行。</w:t>
      </w:r>
      <w:bookmarkStart w:id="0" w:name="_GoBack"/>
      <w:bookmarkEnd w:id="0"/>
    </w:p>
    <w:sectPr w:rsidR="00DF6ED2" w:rsidRPr="00DC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44" w:rsidRDefault="00FA3644" w:rsidP="00DC2A13">
      <w:r>
        <w:separator/>
      </w:r>
    </w:p>
  </w:endnote>
  <w:endnote w:type="continuationSeparator" w:id="0">
    <w:p w:rsidR="00FA3644" w:rsidRDefault="00FA3644" w:rsidP="00D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44" w:rsidRDefault="00FA3644" w:rsidP="00DC2A13">
      <w:r>
        <w:separator/>
      </w:r>
    </w:p>
  </w:footnote>
  <w:footnote w:type="continuationSeparator" w:id="0">
    <w:p w:rsidR="00FA3644" w:rsidRDefault="00FA3644" w:rsidP="00DC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2A"/>
    <w:rsid w:val="0008372A"/>
    <w:rsid w:val="00DC2A13"/>
    <w:rsid w:val="00DF6ED2"/>
    <w:rsid w:val="00F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2020-01-07T02:58:00Z</dcterms:created>
  <dcterms:modified xsi:type="dcterms:W3CDTF">2020-01-07T03:00:00Z</dcterms:modified>
</cp:coreProperties>
</file>